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B200D1" w:rsidRPr="00895DF4" w:rsidTr="000B61BC">
        <w:tc>
          <w:tcPr>
            <w:tcW w:w="9576" w:type="dxa"/>
          </w:tcPr>
          <w:p w:rsidR="00B200D1" w:rsidRPr="00895DF4" w:rsidRDefault="00B200D1" w:rsidP="00895DF4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95DF4">
              <w:rPr>
                <w:rFonts w:ascii="Book Antiqua" w:hAnsi="Book Antiqu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635</wp:posOffset>
                  </wp:positionV>
                  <wp:extent cx="4762500" cy="1200150"/>
                  <wp:effectExtent l="19050" t="0" r="0" b="0"/>
                  <wp:wrapTight wrapText="bothSides">
                    <wp:wrapPolygon edited="0">
                      <wp:start x="1469" y="0"/>
                      <wp:lineTo x="-86" y="343"/>
                      <wp:lineTo x="-86" y="4800"/>
                      <wp:lineTo x="1469" y="5486"/>
                      <wp:lineTo x="-86" y="13029"/>
                      <wp:lineTo x="-86" y="17143"/>
                      <wp:lineTo x="4493" y="21257"/>
                      <wp:lineTo x="5098" y="21257"/>
                      <wp:lineTo x="17366" y="21257"/>
                      <wp:lineTo x="17885" y="21257"/>
                      <wp:lineTo x="21600" y="17143"/>
                      <wp:lineTo x="21600" y="7543"/>
                      <wp:lineTo x="19267" y="6857"/>
                      <wp:lineTo x="4320" y="5486"/>
                      <wp:lineTo x="4234" y="0"/>
                      <wp:lineTo x="1469" y="0"/>
                    </wp:wrapPolygon>
                  </wp:wrapTight>
                  <wp:docPr id="2" name="Picture 2" descr="New logo KIOCL LTD copy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New logo KIOCL LTD copy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00D1" w:rsidRPr="00895DF4" w:rsidTr="000B61BC">
        <w:tc>
          <w:tcPr>
            <w:tcW w:w="9576" w:type="dxa"/>
          </w:tcPr>
          <w:p w:rsidR="00B200D1" w:rsidRPr="00F909F0" w:rsidRDefault="00B200D1" w:rsidP="00895DF4">
            <w:pPr>
              <w:jc w:val="both"/>
              <w:rPr>
                <w:rFonts w:ascii="Book Antiqua" w:hAnsi="Book Antiqua"/>
                <w:b/>
                <w:bCs/>
                <w:sz w:val="2"/>
                <w:szCs w:val="2"/>
              </w:rPr>
            </w:pPr>
          </w:p>
        </w:tc>
      </w:tr>
    </w:tbl>
    <w:p w:rsidR="00B200D1" w:rsidRPr="00895DF4" w:rsidRDefault="00B200D1" w:rsidP="00F909F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895DF4">
        <w:rPr>
          <w:rFonts w:ascii="Book Antiqua" w:hAnsi="Book Antiqua"/>
          <w:b/>
          <w:bCs/>
          <w:sz w:val="24"/>
          <w:szCs w:val="24"/>
        </w:rPr>
        <w:t>CIN: 13100KA1976GOI002974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200D1" w:rsidRPr="00895DF4" w:rsidTr="000B61BC">
        <w:tc>
          <w:tcPr>
            <w:tcW w:w="9576" w:type="dxa"/>
          </w:tcPr>
          <w:p w:rsidR="00B200D1" w:rsidRPr="00895DF4" w:rsidRDefault="00B200D1" w:rsidP="00895DF4">
            <w:pPr>
              <w:pStyle w:val="Title"/>
              <w:ind w:left="252" w:firstLine="18"/>
              <w:jc w:val="both"/>
              <w:rPr>
                <w:rFonts w:ascii="Book Antiqua" w:hAnsi="Book Antiqua"/>
                <w:sz w:val="24"/>
                <w:u w:val="single"/>
              </w:rPr>
            </w:pPr>
            <w:r w:rsidRPr="00895DF4">
              <w:rPr>
                <w:rFonts w:ascii="Book Antiqua" w:hAnsi="Book Antiqua"/>
                <w:sz w:val="24"/>
                <w:u w:val="single"/>
              </w:rPr>
              <w:t xml:space="preserve">Registered Office </w:t>
            </w:r>
          </w:p>
          <w:p w:rsidR="00B200D1" w:rsidRPr="00895DF4" w:rsidRDefault="00B200D1" w:rsidP="00895DF4">
            <w:pPr>
              <w:pStyle w:val="Title"/>
              <w:ind w:left="252" w:firstLine="18"/>
              <w:jc w:val="both"/>
              <w:rPr>
                <w:rFonts w:ascii="Book Antiqua" w:hAnsi="Book Antiqua"/>
                <w:b w:val="0"/>
                <w:sz w:val="24"/>
              </w:rPr>
            </w:pPr>
            <w:r w:rsidRPr="00895DF4">
              <w:rPr>
                <w:rFonts w:ascii="Book Antiqua" w:hAnsi="Book Antiqua"/>
                <w:b w:val="0"/>
                <w:sz w:val="24"/>
              </w:rPr>
              <w:t>II Block, Koramangala, Bangalore – 560 034</w:t>
            </w:r>
          </w:p>
          <w:p w:rsidR="00B200D1" w:rsidRPr="00895DF4" w:rsidRDefault="00B200D1" w:rsidP="00895DF4">
            <w:pPr>
              <w:pStyle w:val="Title"/>
              <w:ind w:left="252" w:firstLine="18"/>
              <w:jc w:val="both"/>
              <w:rPr>
                <w:rFonts w:ascii="Book Antiqua" w:hAnsi="Book Antiqua"/>
                <w:b w:val="0"/>
                <w:sz w:val="24"/>
              </w:rPr>
            </w:pPr>
            <w:r w:rsidRPr="00895DF4">
              <w:rPr>
                <w:rFonts w:ascii="Book Antiqua" w:hAnsi="Book Antiqua"/>
                <w:b w:val="0"/>
                <w:sz w:val="24"/>
              </w:rPr>
              <w:t>Ph. No - 080-25531461–70, 25535937 - 40</w:t>
            </w:r>
          </w:p>
          <w:p w:rsidR="00B200D1" w:rsidRPr="00895DF4" w:rsidRDefault="00B200D1" w:rsidP="00895DF4">
            <w:pPr>
              <w:ind w:left="252" w:firstLine="18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895DF4">
              <w:rPr>
                <w:rFonts w:ascii="Book Antiqua" w:hAnsi="Book Antiqua" w:cs="Arial"/>
                <w:sz w:val="24"/>
                <w:szCs w:val="24"/>
              </w:rPr>
              <w:t>Fax No - 080-25532153, 25535941, 25630984</w:t>
            </w:r>
          </w:p>
          <w:p w:rsidR="00B200D1" w:rsidRPr="00714D92" w:rsidRDefault="00B200D1" w:rsidP="00895DF4">
            <w:pPr>
              <w:ind w:left="-18" w:firstLine="18"/>
              <w:jc w:val="both"/>
              <w:rPr>
                <w:rStyle w:val="Hyperlink"/>
              </w:rPr>
            </w:pPr>
            <w:r w:rsidRPr="00895DF4">
              <w:rPr>
                <w:rFonts w:ascii="Book Antiqua" w:hAnsi="Book Antiqua" w:cs="Arial"/>
                <w:sz w:val="24"/>
                <w:szCs w:val="24"/>
              </w:rPr>
              <w:t xml:space="preserve">     E-mail:  </w:t>
            </w:r>
            <w:r w:rsidR="00714D92" w:rsidRPr="00714D92">
              <w:rPr>
                <w:rStyle w:val="Hyperlink"/>
                <w:rFonts w:ascii="Book Antiqua" w:hAnsi="Book Antiqua" w:cs="Arial"/>
                <w:sz w:val="24"/>
                <w:szCs w:val="24"/>
              </w:rPr>
              <w:t>cs@kioclltd.</w:t>
            </w:r>
            <w:r w:rsidR="00F45B09">
              <w:rPr>
                <w:rStyle w:val="Hyperlink"/>
                <w:rFonts w:ascii="Book Antiqua" w:hAnsi="Book Antiqua" w:cs="Arial"/>
                <w:sz w:val="24"/>
                <w:szCs w:val="24"/>
              </w:rPr>
              <w:t>com</w:t>
            </w:r>
          </w:p>
          <w:p w:rsidR="00B200D1" w:rsidRPr="00895DF4" w:rsidRDefault="00B200D1" w:rsidP="00895DF4">
            <w:pPr>
              <w:ind w:left="252" w:firstLine="18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895DF4">
              <w:rPr>
                <w:rFonts w:ascii="Book Antiqua" w:hAnsi="Book Antiqua"/>
                <w:sz w:val="24"/>
                <w:szCs w:val="24"/>
              </w:rPr>
              <w:t xml:space="preserve">Website </w:t>
            </w:r>
            <w:hyperlink w:history="1">
              <w:r w:rsidR="001052EA" w:rsidRPr="00E64B01">
                <w:rPr>
                  <w:rStyle w:val="Hyperlink"/>
                  <w:rFonts w:ascii="Book Antiqua" w:hAnsi="Book Antiqua"/>
                  <w:sz w:val="24"/>
                  <w:szCs w:val="24"/>
                </w:rPr>
                <w:t xml:space="preserve">http://www.kioclltd.in </w:t>
              </w:r>
            </w:hyperlink>
          </w:p>
          <w:p w:rsidR="00B200D1" w:rsidRPr="00895DF4" w:rsidRDefault="00B200D1" w:rsidP="00895D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D4B4F" w:rsidRPr="0024454E" w:rsidRDefault="00AD4B4F" w:rsidP="00AD4B4F">
      <w:pPr>
        <w:pStyle w:val="Default"/>
        <w:rPr>
          <w:sz w:val="10"/>
          <w:szCs w:val="10"/>
        </w:rPr>
      </w:pPr>
    </w:p>
    <w:p w:rsidR="004A6148" w:rsidRPr="0024454E" w:rsidRDefault="004A6148" w:rsidP="00D91086">
      <w:pPr>
        <w:pStyle w:val="Default"/>
        <w:jc w:val="both"/>
        <w:rPr>
          <w:sz w:val="16"/>
          <w:szCs w:val="16"/>
        </w:rPr>
      </w:pPr>
    </w:p>
    <w:p w:rsidR="004A6148" w:rsidRPr="0024454E" w:rsidRDefault="004A6148" w:rsidP="00D91086">
      <w:pPr>
        <w:pStyle w:val="Default"/>
        <w:jc w:val="center"/>
        <w:rPr>
          <w:rFonts w:ascii="Book Antiqua" w:hAnsi="Book Antiqua"/>
          <w:b/>
          <w:bCs/>
          <w:u w:val="single"/>
        </w:rPr>
      </w:pPr>
      <w:r w:rsidRPr="0024454E">
        <w:rPr>
          <w:rFonts w:ascii="Book Antiqua" w:hAnsi="Book Antiqua"/>
          <w:b/>
          <w:bCs/>
          <w:u w:val="single"/>
        </w:rPr>
        <w:t>POLICY ON DIVERSITY OF BOARD OF DIRECTORS</w:t>
      </w:r>
    </w:p>
    <w:p w:rsidR="00D91086" w:rsidRPr="0024454E" w:rsidRDefault="00D91086" w:rsidP="00D91086">
      <w:pPr>
        <w:pStyle w:val="Default"/>
        <w:jc w:val="both"/>
        <w:rPr>
          <w:rFonts w:ascii="Book Antiqua" w:hAnsi="Book Antiqua"/>
        </w:rPr>
      </w:pPr>
    </w:p>
    <w:p w:rsidR="004A6148" w:rsidRPr="0024454E" w:rsidRDefault="004A6148" w:rsidP="00D91086">
      <w:pPr>
        <w:pStyle w:val="Default"/>
        <w:jc w:val="both"/>
        <w:rPr>
          <w:rFonts w:ascii="Book Antiqua" w:hAnsi="Book Antiqua"/>
          <w:b/>
          <w:bCs/>
        </w:rPr>
      </w:pPr>
      <w:r w:rsidRPr="0024454E">
        <w:rPr>
          <w:rFonts w:ascii="Book Antiqua" w:hAnsi="Book Antiqua"/>
          <w:b/>
          <w:bCs/>
        </w:rPr>
        <w:t xml:space="preserve">1. INTRODUCTION: </w:t>
      </w:r>
    </w:p>
    <w:p w:rsidR="00D91086" w:rsidRPr="0024454E" w:rsidRDefault="00D91086" w:rsidP="00D91086">
      <w:pPr>
        <w:pStyle w:val="Default"/>
        <w:jc w:val="both"/>
        <w:rPr>
          <w:rFonts w:ascii="Book Antiqua" w:hAnsi="Book Antiqua"/>
          <w:sz w:val="10"/>
          <w:szCs w:val="10"/>
        </w:rPr>
      </w:pPr>
    </w:p>
    <w:p w:rsidR="004A6148" w:rsidRPr="0024454E" w:rsidRDefault="004A6148" w:rsidP="00D91086">
      <w:pPr>
        <w:pStyle w:val="Default"/>
        <w:jc w:val="both"/>
        <w:rPr>
          <w:rFonts w:ascii="Book Antiqua" w:hAnsi="Book Antiqua"/>
        </w:rPr>
      </w:pPr>
      <w:r w:rsidRPr="0024454E">
        <w:rPr>
          <w:rFonts w:ascii="Book Antiqua" w:hAnsi="Book Antiqua"/>
        </w:rPr>
        <w:t xml:space="preserve">This Policy deals with diversity of Board of Directors of </w:t>
      </w:r>
      <w:r w:rsidR="008043B1" w:rsidRPr="0024454E">
        <w:rPr>
          <w:rFonts w:ascii="Book Antiqua" w:hAnsi="Book Antiqua"/>
        </w:rPr>
        <w:t xml:space="preserve">KIOCL </w:t>
      </w:r>
      <w:r w:rsidRPr="0024454E">
        <w:rPr>
          <w:rFonts w:ascii="Book Antiqua" w:hAnsi="Book Antiqua"/>
        </w:rPr>
        <w:t xml:space="preserve">Limited in terms of Schedule II Part D (3) of the SEBI (Listing Obligations and Disclosure Requirements) Regulations, 2015. </w:t>
      </w:r>
    </w:p>
    <w:p w:rsidR="00D91086" w:rsidRPr="0024454E" w:rsidRDefault="00D91086" w:rsidP="00D91086">
      <w:pPr>
        <w:pStyle w:val="Default"/>
        <w:jc w:val="both"/>
        <w:rPr>
          <w:rFonts w:ascii="Book Antiqua" w:hAnsi="Book Antiqua"/>
        </w:rPr>
      </w:pPr>
    </w:p>
    <w:p w:rsidR="004A6148" w:rsidRPr="0024454E" w:rsidRDefault="004A6148" w:rsidP="00D91086">
      <w:pPr>
        <w:pStyle w:val="Default"/>
        <w:jc w:val="both"/>
        <w:rPr>
          <w:rFonts w:ascii="Book Antiqua" w:hAnsi="Book Antiqua"/>
        </w:rPr>
      </w:pPr>
      <w:r w:rsidRPr="0024454E">
        <w:rPr>
          <w:rFonts w:ascii="Book Antiqua" w:hAnsi="Book Antiqua"/>
          <w:b/>
          <w:bCs/>
        </w:rPr>
        <w:t xml:space="preserve">2. POLICY: </w:t>
      </w:r>
    </w:p>
    <w:p w:rsidR="00D91086" w:rsidRPr="0024454E" w:rsidRDefault="00D91086" w:rsidP="00D91086">
      <w:pPr>
        <w:pStyle w:val="Default"/>
        <w:jc w:val="both"/>
        <w:rPr>
          <w:rFonts w:ascii="Book Antiqua" w:hAnsi="Book Antiqua"/>
          <w:sz w:val="10"/>
          <w:szCs w:val="10"/>
        </w:rPr>
      </w:pPr>
    </w:p>
    <w:p w:rsidR="005261EE" w:rsidRPr="0024454E" w:rsidRDefault="008043B1" w:rsidP="00D91086">
      <w:pPr>
        <w:pStyle w:val="Default"/>
        <w:jc w:val="both"/>
        <w:rPr>
          <w:rFonts w:ascii="Book Antiqua" w:hAnsi="Book Antiqua"/>
        </w:rPr>
      </w:pPr>
      <w:r w:rsidRPr="0024454E">
        <w:rPr>
          <w:rFonts w:ascii="Book Antiqua" w:hAnsi="Book Antiqua"/>
        </w:rPr>
        <w:t xml:space="preserve">KIOCL </w:t>
      </w:r>
      <w:r w:rsidR="004A6148" w:rsidRPr="0024454E">
        <w:rPr>
          <w:rFonts w:ascii="Book Antiqua" w:hAnsi="Book Antiqua"/>
        </w:rPr>
        <w:t xml:space="preserve">Limited is a </w:t>
      </w:r>
      <w:r w:rsidR="005261EE" w:rsidRPr="0024454E">
        <w:rPr>
          <w:rFonts w:ascii="Book Antiqua" w:hAnsi="Book Antiqua"/>
        </w:rPr>
        <w:t xml:space="preserve">Central Public Sector Enterprise and </w:t>
      </w:r>
      <w:r w:rsidR="004A6148" w:rsidRPr="0024454E">
        <w:rPr>
          <w:rFonts w:ascii="Book Antiqua" w:hAnsi="Book Antiqua"/>
        </w:rPr>
        <w:t xml:space="preserve">Government Company within the meaning of Section 2 (45) of the Companies Act, 2013. </w:t>
      </w:r>
      <w:r w:rsidRPr="0024454E">
        <w:rPr>
          <w:rFonts w:ascii="Book Antiqua" w:hAnsi="Book Antiqua"/>
        </w:rPr>
        <w:t xml:space="preserve">KIOCL </w:t>
      </w:r>
      <w:r w:rsidR="004A6148" w:rsidRPr="0024454E">
        <w:rPr>
          <w:rFonts w:ascii="Book Antiqua" w:hAnsi="Book Antiqua"/>
        </w:rPr>
        <w:t xml:space="preserve">being a </w:t>
      </w:r>
      <w:r w:rsidRPr="0024454E">
        <w:rPr>
          <w:rFonts w:ascii="Book Antiqua" w:hAnsi="Book Antiqua"/>
        </w:rPr>
        <w:t xml:space="preserve">Central Public Sector </w:t>
      </w:r>
      <w:r w:rsidR="005261EE" w:rsidRPr="0024454E">
        <w:rPr>
          <w:rFonts w:ascii="Book Antiqua" w:hAnsi="Book Antiqua"/>
        </w:rPr>
        <w:t xml:space="preserve">Enterprise </w:t>
      </w:r>
      <w:r w:rsidR="004A6148" w:rsidRPr="0024454E">
        <w:rPr>
          <w:rFonts w:ascii="Book Antiqua" w:hAnsi="Book Antiqua"/>
        </w:rPr>
        <w:t xml:space="preserve">under Ministry of </w:t>
      </w:r>
      <w:r w:rsidRPr="0024454E">
        <w:rPr>
          <w:rFonts w:ascii="Book Antiqua" w:hAnsi="Book Antiqua"/>
        </w:rPr>
        <w:t>Steel</w:t>
      </w:r>
      <w:r w:rsidR="004A6148" w:rsidRPr="0024454E">
        <w:rPr>
          <w:rFonts w:ascii="Book Antiqua" w:hAnsi="Book Antiqua"/>
        </w:rPr>
        <w:t xml:space="preserve">, the President of India </w:t>
      </w:r>
      <w:r w:rsidR="005261EE" w:rsidRPr="0024454E">
        <w:rPr>
          <w:rFonts w:ascii="Book Antiqua" w:hAnsi="Book Antiqua"/>
        </w:rPr>
        <w:t>appoints</w:t>
      </w:r>
      <w:r w:rsidR="005261EE" w:rsidRPr="0024454E">
        <w:rPr>
          <w:rFonts w:ascii="Book Antiqua" w:eastAsia="Times New Roman" w:hAnsi="Book Antiqua"/>
        </w:rPr>
        <w:t xml:space="preserve"> all members of the Board of Directors including Managing Director and all of them except the Directors representing Government shall be appointed in consultation with the Chairman</w:t>
      </w:r>
      <w:r w:rsidR="00C52208" w:rsidRPr="0024454E">
        <w:rPr>
          <w:rFonts w:ascii="Book Antiqua" w:hAnsi="Book Antiqua"/>
        </w:rPr>
        <w:t xml:space="preserve"> in terms of article 90 &amp; 91 of the articles of association of the Company</w:t>
      </w:r>
      <w:r w:rsidR="005261EE" w:rsidRPr="0024454E">
        <w:rPr>
          <w:rFonts w:ascii="Book Antiqua" w:eastAsia="Times New Roman" w:hAnsi="Book Antiqua"/>
        </w:rPr>
        <w:t>.</w:t>
      </w:r>
    </w:p>
    <w:p w:rsidR="005261EE" w:rsidRPr="0024454E" w:rsidRDefault="005261EE" w:rsidP="00D91086">
      <w:pPr>
        <w:pStyle w:val="Default"/>
        <w:jc w:val="both"/>
        <w:rPr>
          <w:rFonts w:ascii="Book Antiqua" w:hAnsi="Book Antiqua"/>
          <w:sz w:val="10"/>
          <w:szCs w:val="10"/>
        </w:rPr>
      </w:pPr>
    </w:p>
    <w:p w:rsidR="00153892" w:rsidRPr="0024454E" w:rsidRDefault="00B7439B" w:rsidP="00153892">
      <w:pPr>
        <w:pStyle w:val="Default"/>
        <w:jc w:val="both"/>
        <w:rPr>
          <w:rFonts w:ascii="Book Antiqua" w:eastAsia="Times New Roman" w:hAnsi="Book Antiqua"/>
        </w:rPr>
      </w:pPr>
      <w:r w:rsidRPr="0024454E">
        <w:rPr>
          <w:rFonts w:ascii="Book Antiqua" w:hAnsi="Book Antiqua"/>
        </w:rPr>
        <w:t>In terms of article 89 of the Articles of Association t</w:t>
      </w:r>
      <w:r w:rsidRPr="0024454E">
        <w:rPr>
          <w:rFonts w:ascii="Book Antiqua" w:eastAsia="Times New Roman" w:hAnsi="Book Antiqua"/>
        </w:rPr>
        <w:t xml:space="preserve">he </w:t>
      </w:r>
      <w:r w:rsidRPr="0024454E">
        <w:rPr>
          <w:rFonts w:ascii="Book Antiqua" w:hAnsi="Book Antiqua"/>
        </w:rPr>
        <w:t xml:space="preserve">President of India </w:t>
      </w:r>
      <w:r w:rsidRPr="0024454E">
        <w:rPr>
          <w:rFonts w:ascii="Book Antiqua" w:eastAsia="Times New Roman" w:hAnsi="Book Antiqua"/>
        </w:rPr>
        <w:t xml:space="preserve">shall from time to time determine the number of Directors of the Company which shall neither be less than five nor more than thirteen. </w:t>
      </w:r>
    </w:p>
    <w:p w:rsidR="00153892" w:rsidRPr="0024454E" w:rsidRDefault="00153892" w:rsidP="00153892">
      <w:pPr>
        <w:pStyle w:val="Default"/>
        <w:jc w:val="both"/>
        <w:rPr>
          <w:rFonts w:ascii="Book Antiqua" w:eastAsia="Times New Roman" w:hAnsi="Book Antiqua"/>
          <w:sz w:val="10"/>
          <w:szCs w:val="10"/>
        </w:rPr>
      </w:pPr>
    </w:p>
    <w:p w:rsidR="004A6148" w:rsidRPr="0024454E" w:rsidRDefault="004A6148" w:rsidP="00153892">
      <w:pPr>
        <w:pStyle w:val="Default"/>
        <w:jc w:val="both"/>
        <w:rPr>
          <w:rFonts w:ascii="Book Antiqua" w:hAnsi="Book Antiqua"/>
        </w:rPr>
      </w:pPr>
      <w:r w:rsidRPr="0024454E">
        <w:rPr>
          <w:rFonts w:ascii="Book Antiqua" w:hAnsi="Book Antiqua"/>
        </w:rPr>
        <w:t xml:space="preserve">The composition of board of directors shall have an optimum combination of executive and non-executive directors with at least one woman director and not less than fifty per cent of the board of directors shall comprise of non-executive directors; where the chairperson of the board of directors is an executive chairperson, at least half of the board of directors shall comprise of independent directors. </w:t>
      </w:r>
    </w:p>
    <w:p w:rsidR="00D91086" w:rsidRPr="0024454E" w:rsidRDefault="00D91086" w:rsidP="00D91086">
      <w:pPr>
        <w:pStyle w:val="Default"/>
        <w:jc w:val="both"/>
        <w:rPr>
          <w:rFonts w:ascii="Book Antiqua" w:hAnsi="Book Antiqua"/>
        </w:rPr>
      </w:pPr>
    </w:p>
    <w:p w:rsidR="00AD4B4F" w:rsidRPr="0024454E" w:rsidRDefault="004A6148" w:rsidP="00D91086">
      <w:pPr>
        <w:pStyle w:val="Default"/>
        <w:jc w:val="center"/>
        <w:rPr>
          <w:rFonts w:ascii="Book Antiqua" w:hAnsi="Book Antiqua"/>
        </w:rPr>
      </w:pPr>
      <w:r w:rsidRPr="0024454E">
        <w:rPr>
          <w:rFonts w:ascii="Book Antiqua" w:hAnsi="Book Antiqua"/>
        </w:rPr>
        <w:t>*****</w:t>
      </w:r>
    </w:p>
    <w:p w:rsidR="00EB56B0" w:rsidRDefault="00EB56B0" w:rsidP="00D91086">
      <w:pPr>
        <w:pStyle w:val="Default"/>
        <w:jc w:val="both"/>
        <w:rPr>
          <w:sz w:val="22"/>
          <w:szCs w:val="22"/>
        </w:rPr>
      </w:pPr>
    </w:p>
    <w:p w:rsidR="000F66A2" w:rsidRPr="000E0D5E" w:rsidRDefault="000F66A2" w:rsidP="00D91086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sectPr w:rsidR="000F66A2" w:rsidRPr="000E0D5E" w:rsidSect="006518DE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D0" w:rsidRDefault="00C33ED0" w:rsidP="006518DE">
      <w:pPr>
        <w:spacing w:after="0" w:line="240" w:lineRule="auto"/>
      </w:pPr>
      <w:r>
        <w:separator/>
      </w:r>
    </w:p>
  </w:endnote>
  <w:endnote w:type="continuationSeparator" w:id="1">
    <w:p w:rsidR="00C33ED0" w:rsidRDefault="00C33ED0" w:rsidP="0065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37455"/>
      <w:docPartObj>
        <w:docPartGallery w:val="Page Numbers (Bottom of Page)"/>
        <w:docPartUnique/>
      </w:docPartObj>
    </w:sdtPr>
    <w:sdtContent>
      <w:p w:rsidR="00EA26EB" w:rsidRDefault="008D1B92">
        <w:pPr>
          <w:pStyle w:val="Footer"/>
          <w:jc w:val="right"/>
        </w:pPr>
        <w:fldSimple w:instr=" PAGE   \* MERGEFORMAT ">
          <w:r w:rsidR="00F45B09">
            <w:rPr>
              <w:noProof/>
            </w:rPr>
            <w:t>1</w:t>
          </w:r>
        </w:fldSimple>
      </w:p>
    </w:sdtContent>
  </w:sdt>
  <w:p w:rsidR="00EA26EB" w:rsidRDefault="00EA26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D0" w:rsidRDefault="00C33ED0" w:rsidP="006518DE">
      <w:pPr>
        <w:spacing w:after="0" w:line="240" w:lineRule="auto"/>
      </w:pPr>
      <w:r>
        <w:separator/>
      </w:r>
    </w:p>
  </w:footnote>
  <w:footnote w:type="continuationSeparator" w:id="1">
    <w:p w:rsidR="00C33ED0" w:rsidRDefault="00C33ED0" w:rsidP="0065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053"/>
    <w:multiLevelType w:val="hybridMultilevel"/>
    <w:tmpl w:val="D650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51217"/>
    <w:multiLevelType w:val="hybridMultilevel"/>
    <w:tmpl w:val="6456D696"/>
    <w:lvl w:ilvl="0" w:tplc="297CE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1793"/>
    <w:multiLevelType w:val="hybridMultilevel"/>
    <w:tmpl w:val="623E55FC"/>
    <w:lvl w:ilvl="0" w:tplc="3092A91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176D3B6">
      <w:start w:val="1"/>
      <w:numFmt w:val="lowerLetter"/>
      <w:lvlText w:val="(%3)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35DD4"/>
    <w:multiLevelType w:val="hybridMultilevel"/>
    <w:tmpl w:val="C1020F10"/>
    <w:lvl w:ilvl="0" w:tplc="351CC642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68E6"/>
    <w:multiLevelType w:val="hybridMultilevel"/>
    <w:tmpl w:val="ECE2613E"/>
    <w:lvl w:ilvl="0" w:tplc="31A851D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810C3104">
      <w:start w:val="1"/>
      <w:numFmt w:val="lowerRoman"/>
      <w:lvlText w:val="%2)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B52231"/>
    <w:multiLevelType w:val="hybridMultilevel"/>
    <w:tmpl w:val="FA80B29C"/>
    <w:lvl w:ilvl="0" w:tplc="034239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04CEF"/>
    <w:multiLevelType w:val="hybridMultilevel"/>
    <w:tmpl w:val="78109272"/>
    <w:lvl w:ilvl="0" w:tplc="2A54201C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F2E07"/>
    <w:multiLevelType w:val="hybridMultilevel"/>
    <w:tmpl w:val="7C5AF786"/>
    <w:lvl w:ilvl="0" w:tplc="351CC642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950442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14C63"/>
    <w:multiLevelType w:val="hybridMultilevel"/>
    <w:tmpl w:val="AF8E7D5E"/>
    <w:lvl w:ilvl="0" w:tplc="2CE83B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452E2"/>
    <w:multiLevelType w:val="hybridMultilevel"/>
    <w:tmpl w:val="B81E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D6A11"/>
    <w:multiLevelType w:val="hybridMultilevel"/>
    <w:tmpl w:val="54BAC57A"/>
    <w:lvl w:ilvl="0" w:tplc="DECA93AE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5CC45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D65A6"/>
    <w:multiLevelType w:val="hybridMultilevel"/>
    <w:tmpl w:val="962A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E08CB"/>
    <w:multiLevelType w:val="hybridMultilevel"/>
    <w:tmpl w:val="22F8F94E"/>
    <w:lvl w:ilvl="0" w:tplc="9176D3B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C0980"/>
    <w:multiLevelType w:val="hybridMultilevel"/>
    <w:tmpl w:val="3B84A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F01C8"/>
    <w:multiLevelType w:val="hybridMultilevel"/>
    <w:tmpl w:val="15804FFA"/>
    <w:lvl w:ilvl="0" w:tplc="72E8B6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D582F"/>
    <w:multiLevelType w:val="hybridMultilevel"/>
    <w:tmpl w:val="B4FE0D52"/>
    <w:lvl w:ilvl="0" w:tplc="9176D3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433DB"/>
    <w:multiLevelType w:val="hybridMultilevel"/>
    <w:tmpl w:val="4BC2D122"/>
    <w:lvl w:ilvl="0" w:tplc="DECA93AE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30A7A"/>
    <w:multiLevelType w:val="hybridMultilevel"/>
    <w:tmpl w:val="78245F6E"/>
    <w:lvl w:ilvl="0" w:tplc="9176D3B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7ED01DB"/>
    <w:multiLevelType w:val="hybridMultilevel"/>
    <w:tmpl w:val="BA5E5400"/>
    <w:lvl w:ilvl="0" w:tplc="297CE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42050"/>
    <w:multiLevelType w:val="hybridMultilevel"/>
    <w:tmpl w:val="DF7AE6EA"/>
    <w:lvl w:ilvl="0" w:tplc="90B0375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5C4C5608">
      <w:start w:val="6"/>
      <w:numFmt w:val="bullet"/>
      <w:lvlText w:val="•"/>
      <w:lvlJc w:val="left"/>
      <w:pPr>
        <w:ind w:left="2520" w:hanging="360"/>
      </w:pPr>
      <w:rPr>
        <w:rFonts w:ascii="Book Antiqua" w:eastAsiaTheme="minorEastAsia" w:hAnsi="Book Antiqua" w:cs="Arial" w:hint="default"/>
      </w:rPr>
    </w:lvl>
    <w:lvl w:ilvl="2" w:tplc="3FAC30F6">
      <w:start w:val="1"/>
      <w:numFmt w:val="lowerLetter"/>
      <w:lvlText w:val="(%3)"/>
      <w:lvlJc w:val="left"/>
      <w:pPr>
        <w:ind w:left="3450" w:hanging="39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BEC4E94"/>
    <w:multiLevelType w:val="hybridMultilevel"/>
    <w:tmpl w:val="C9B843F2"/>
    <w:lvl w:ilvl="0" w:tplc="382A31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62C64"/>
    <w:multiLevelType w:val="hybridMultilevel"/>
    <w:tmpl w:val="C726970C"/>
    <w:lvl w:ilvl="0" w:tplc="FC9A56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D6660"/>
    <w:multiLevelType w:val="hybridMultilevel"/>
    <w:tmpl w:val="57F6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C4F29"/>
    <w:multiLevelType w:val="hybridMultilevel"/>
    <w:tmpl w:val="CBBCA750"/>
    <w:lvl w:ilvl="0" w:tplc="1908A2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01B60"/>
    <w:multiLevelType w:val="hybridMultilevel"/>
    <w:tmpl w:val="0D827AAC"/>
    <w:lvl w:ilvl="0" w:tplc="2A54201C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96EE9E18">
      <w:start w:val="1"/>
      <w:numFmt w:val="lowerRoman"/>
      <w:lvlText w:val="(%2)"/>
      <w:lvlJc w:val="left"/>
      <w:pPr>
        <w:ind w:left="4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5A716CF5"/>
    <w:multiLevelType w:val="hybridMultilevel"/>
    <w:tmpl w:val="D280EF4C"/>
    <w:lvl w:ilvl="0" w:tplc="72E8B6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769C3"/>
    <w:multiLevelType w:val="hybridMultilevel"/>
    <w:tmpl w:val="5DAAAC7E"/>
    <w:lvl w:ilvl="0" w:tplc="2A54201C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4373F"/>
    <w:multiLevelType w:val="hybridMultilevel"/>
    <w:tmpl w:val="C10C7CB6"/>
    <w:lvl w:ilvl="0" w:tplc="7A98C088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7114D"/>
    <w:multiLevelType w:val="hybridMultilevel"/>
    <w:tmpl w:val="EA6EFB0C"/>
    <w:lvl w:ilvl="0" w:tplc="28EA15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23"/>
  </w:num>
  <w:num w:numId="5">
    <w:abstractNumId w:val="4"/>
  </w:num>
  <w:num w:numId="6">
    <w:abstractNumId w:val="19"/>
  </w:num>
  <w:num w:numId="7">
    <w:abstractNumId w:val="24"/>
  </w:num>
  <w:num w:numId="8">
    <w:abstractNumId w:val="6"/>
  </w:num>
  <w:num w:numId="9">
    <w:abstractNumId w:val="26"/>
  </w:num>
  <w:num w:numId="10">
    <w:abstractNumId w:val="0"/>
  </w:num>
  <w:num w:numId="11">
    <w:abstractNumId w:val="22"/>
  </w:num>
  <w:num w:numId="12">
    <w:abstractNumId w:val="9"/>
  </w:num>
  <w:num w:numId="13">
    <w:abstractNumId w:val="8"/>
  </w:num>
  <w:num w:numId="14">
    <w:abstractNumId w:val="28"/>
  </w:num>
  <w:num w:numId="15">
    <w:abstractNumId w:val="10"/>
  </w:num>
  <w:num w:numId="16">
    <w:abstractNumId w:val="11"/>
  </w:num>
  <w:num w:numId="17">
    <w:abstractNumId w:val="16"/>
  </w:num>
  <w:num w:numId="18">
    <w:abstractNumId w:val="21"/>
  </w:num>
  <w:num w:numId="19">
    <w:abstractNumId w:val="27"/>
  </w:num>
  <w:num w:numId="20">
    <w:abstractNumId w:val="7"/>
  </w:num>
  <w:num w:numId="21">
    <w:abstractNumId w:val="2"/>
  </w:num>
  <w:num w:numId="22">
    <w:abstractNumId w:val="15"/>
  </w:num>
  <w:num w:numId="23">
    <w:abstractNumId w:val="3"/>
  </w:num>
  <w:num w:numId="24">
    <w:abstractNumId w:val="13"/>
  </w:num>
  <w:num w:numId="25">
    <w:abstractNumId w:val="18"/>
  </w:num>
  <w:num w:numId="26">
    <w:abstractNumId w:val="1"/>
  </w:num>
  <w:num w:numId="27">
    <w:abstractNumId w:val="25"/>
  </w:num>
  <w:num w:numId="28">
    <w:abstractNumId w:val="1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18DE"/>
    <w:rsid w:val="000209BC"/>
    <w:rsid w:val="0003380B"/>
    <w:rsid w:val="000540F6"/>
    <w:rsid w:val="00086780"/>
    <w:rsid w:val="000B61BC"/>
    <w:rsid w:val="000B7A2F"/>
    <w:rsid w:val="000C38DB"/>
    <w:rsid w:val="000D0411"/>
    <w:rsid w:val="000E0D5E"/>
    <w:rsid w:val="000F66A2"/>
    <w:rsid w:val="001011DB"/>
    <w:rsid w:val="001052EA"/>
    <w:rsid w:val="00106C0A"/>
    <w:rsid w:val="00111781"/>
    <w:rsid w:val="00114C6D"/>
    <w:rsid w:val="00130BD5"/>
    <w:rsid w:val="00136695"/>
    <w:rsid w:val="00150C6C"/>
    <w:rsid w:val="001534D4"/>
    <w:rsid w:val="00153892"/>
    <w:rsid w:val="00184FAD"/>
    <w:rsid w:val="00192772"/>
    <w:rsid w:val="00193093"/>
    <w:rsid w:val="001A6D93"/>
    <w:rsid w:val="001B360A"/>
    <w:rsid w:val="001C60CE"/>
    <w:rsid w:val="001E3464"/>
    <w:rsid w:val="002270AF"/>
    <w:rsid w:val="002354B8"/>
    <w:rsid w:val="00236343"/>
    <w:rsid w:val="0024454E"/>
    <w:rsid w:val="00255998"/>
    <w:rsid w:val="00270072"/>
    <w:rsid w:val="00296780"/>
    <w:rsid w:val="002F0E9E"/>
    <w:rsid w:val="0036471A"/>
    <w:rsid w:val="00371AC1"/>
    <w:rsid w:val="00384700"/>
    <w:rsid w:val="003C7B51"/>
    <w:rsid w:val="003E022E"/>
    <w:rsid w:val="00405A69"/>
    <w:rsid w:val="00406D11"/>
    <w:rsid w:val="004428C6"/>
    <w:rsid w:val="00485949"/>
    <w:rsid w:val="00495C48"/>
    <w:rsid w:val="004A0367"/>
    <w:rsid w:val="004A1125"/>
    <w:rsid w:val="004A6148"/>
    <w:rsid w:val="005261EE"/>
    <w:rsid w:val="00526CA8"/>
    <w:rsid w:val="0053370B"/>
    <w:rsid w:val="00570300"/>
    <w:rsid w:val="00573557"/>
    <w:rsid w:val="00574D56"/>
    <w:rsid w:val="00582182"/>
    <w:rsid w:val="00591C69"/>
    <w:rsid w:val="0059744D"/>
    <w:rsid w:val="005D76DE"/>
    <w:rsid w:val="005E332D"/>
    <w:rsid w:val="0060234F"/>
    <w:rsid w:val="006030FD"/>
    <w:rsid w:val="00623BEA"/>
    <w:rsid w:val="00627AEC"/>
    <w:rsid w:val="0063005D"/>
    <w:rsid w:val="006359C5"/>
    <w:rsid w:val="006518DE"/>
    <w:rsid w:val="00682E65"/>
    <w:rsid w:val="006902C7"/>
    <w:rsid w:val="006D7D84"/>
    <w:rsid w:val="00714D92"/>
    <w:rsid w:val="00733B64"/>
    <w:rsid w:val="0073550A"/>
    <w:rsid w:val="007508E2"/>
    <w:rsid w:val="00776BCD"/>
    <w:rsid w:val="00776D0C"/>
    <w:rsid w:val="007930E2"/>
    <w:rsid w:val="007A23F2"/>
    <w:rsid w:val="007C63E4"/>
    <w:rsid w:val="008043B1"/>
    <w:rsid w:val="008326A1"/>
    <w:rsid w:val="0088372B"/>
    <w:rsid w:val="0089352A"/>
    <w:rsid w:val="00895DF4"/>
    <w:rsid w:val="008D1B92"/>
    <w:rsid w:val="0090209C"/>
    <w:rsid w:val="00902690"/>
    <w:rsid w:val="00950105"/>
    <w:rsid w:val="0095738C"/>
    <w:rsid w:val="00963B7B"/>
    <w:rsid w:val="009661F5"/>
    <w:rsid w:val="00977073"/>
    <w:rsid w:val="00991C46"/>
    <w:rsid w:val="009A377B"/>
    <w:rsid w:val="00A1338D"/>
    <w:rsid w:val="00A3073D"/>
    <w:rsid w:val="00AA1544"/>
    <w:rsid w:val="00AA4897"/>
    <w:rsid w:val="00AD4B4F"/>
    <w:rsid w:val="00AF4091"/>
    <w:rsid w:val="00B200D1"/>
    <w:rsid w:val="00B42025"/>
    <w:rsid w:val="00B50303"/>
    <w:rsid w:val="00B5660A"/>
    <w:rsid w:val="00B7439B"/>
    <w:rsid w:val="00BB68D3"/>
    <w:rsid w:val="00BC147D"/>
    <w:rsid w:val="00BD274D"/>
    <w:rsid w:val="00BD49A9"/>
    <w:rsid w:val="00BD5795"/>
    <w:rsid w:val="00C10041"/>
    <w:rsid w:val="00C11AFA"/>
    <w:rsid w:val="00C33ED0"/>
    <w:rsid w:val="00C35F42"/>
    <w:rsid w:val="00C52208"/>
    <w:rsid w:val="00C94C3F"/>
    <w:rsid w:val="00CB09A6"/>
    <w:rsid w:val="00CC2DA8"/>
    <w:rsid w:val="00CE359C"/>
    <w:rsid w:val="00CE5611"/>
    <w:rsid w:val="00D03A2F"/>
    <w:rsid w:val="00D06F0F"/>
    <w:rsid w:val="00D07738"/>
    <w:rsid w:val="00D37E46"/>
    <w:rsid w:val="00D42ACE"/>
    <w:rsid w:val="00D91086"/>
    <w:rsid w:val="00E50A3E"/>
    <w:rsid w:val="00E53272"/>
    <w:rsid w:val="00E84BFD"/>
    <w:rsid w:val="00EA26EB"/>
    <w:rsid w:val="00EB1D84"/>
    <w:rsid w:val="00EB56B0"/>
    <w:rsid w:val="00EB7F5B"/>
    <w:rsid w:val="00EF7931"/>
    <w:rsid w:val="00F03100"/>
    <w:rsid w:val="00F046A7"/>
    <w:rsid w:val="00F45B09"/>
    <w:rsid w:val="00F532AD"/>
    <w:rsid w:val="00F5721B"/>
    <w:rsid w:val="00F65204"/>
    <w:rsid w:val="00F82DC0"/>
    <w:rsid w:val="00F83780"/>
    <w:rsid w:val="00F8440F"/>
    <w:rsid w:val="00F909F0"/>
    <w:rsid w:val="00F9608C"/>
    <w:rsid w:val="00FA7E8A"/>
    <w:rsid w:val="00F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8DE"/>
  </w:style>
  <w:style w:type="paragraph" w:styleId="Footer">
    <w:name w:val="footer"/>
    <w:basedOn w:val="Normal"/>
    <w:link w:val="FooterChar"/>
    <w:uiPriority w:val="99"/>
    <w:unhideWhenUsed/>
    <w:rsid w:val="0065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DE"/>
  </w:style>
  <w:style w:type="table" w:styleId="TableGrid">
    <w:name w:val="Table Grid"/>
    <w:basedOn w:val="TableNormal"/>
    <w:uiPriority w:val="59"/>
    <w:rsid w:val="00B2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200D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200D1"/>
    <w:pPr>
      <w:spacing w:after="0" w:line="240" w:lineRule="auto"/>
      <w:jc w:val="center"/>
    </w:pPr>
    <w:rPr>
      <w:rFonts w:ascii="Verdana" w:eastAsia="Times New Roman" w:hAnsi="Verdana" w:cs="Arial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B200D1"/>
    <w:rPr>
      <w:rFonts w:ascii="Verdana" w:eastAsia="Times New Roman" w:hAnsi="Verdana" w:cs="Arial"/>
      <w:b/>
      <w:bCs/>
      <w:sz w:val="20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9C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C5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D06F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7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A973-1D6B-4C49-B574-2EFB1422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</dc:creator>
  <cp:lastModifiedBy>Admin</cp:lastModifiedBy>
  <cp:revision>2</cp:revision>
  <dcterms:created xsi:type="dcterms:W3CDTF">2017-02-18T10:17:00Z</dcterms:created>
  <dcterms:modified xsi:type="dcterms:W3CDTF">2017-02-18T10:17:00Z</dcterms:modified>
</cp:coreProperties>
</file>